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40" w:rsidRDefault="00523A40"/>
    <w:p w:rsidR="00523A40" w:rsidRDefault="00523A40"/>
    <w:p w:rsidR="00523A40" w:rsidRPr="009809CE" w:rsidRDefault="00523A40">
      <w:pPr>
        <w:rPr>
          <w:b/>
          <w:bCs/>
        </w:rPr>
      </w:pPr>
      <w:r w:rsidRPr="009809CE">
        <w:rPr>
          <w:b/>
          <w:bCs/>
        </w:rPr>
        <w:t xml:space="preserve">HL7 yhdistys pyytää tarjouksia toteutuksesta vuoden 2021 toimintasuunnitelman </w:t>
      </w:r>
      <w:r w:rsidR="009809CE">
        <w:rPr>
          <w:b/>
          <w:bCs/>
        </w:rPr>
        <w:t>valikoituihin kohteisiin</w:t>
      </w:r>
    </w:p>
    <w:p w:rsidR="00523A40" w:rsidRDefault="00523A40">
      <w:r>
        <w:t>Toimintasuunnitelma on saatavilla yhdistyksen sivuilta jä</w:t>
      </w:r>
      <w:bookmarkStart w:id="0" w:name="_GoBack"/>
      <w:bookmarkEnd w:id="0"/>
      <w:r>
        <w:t>senten osiosta kohdasta vuosikokoukset.</w:t>
      </w:r>
    </w:p>
    <w:p w:rsidR="00523A40" w:rsidRDefault="009809CE">
      <w:r>
        <w:t>(</w:t>
      </w:r>
      <w:r w:rsidR="00523A40">
        <w:t xml:space="preserve">Suora linkki </w:t>
      </w:r>
      <w:hyperlink r:id="rId5" w:history="1">
        <w:r w:rsidR="00523A40" w:rsidRPr="00523A40">
          <w:rPr>
            <w:rStyle w:val="Hyperlinkki"/>
          </w:rPr>
          <w:t>suunni</w:t>
        </w:r>
        <w:r w:rsidR="00523A40" w:rsidRPr="00523A40">
          <w:rPr>
            <w:rStyle w:val="Hyperlinkki"/>
          </w:rPr>
          <w:t>t</w:t>
        </w:r>
        <w:r w:rsidR="00523A40" w:rsidRPr="00523A40">
          <w:rPr>
            <w:rStyle w:val="Hyperlinkki"/>
          </w:rPr>
          <w:t>elmaan</w:t>
        </w:r>
      </w:hyperlink>
      <w:r>
        <w:t>)</w:t>
      </w:r>
      <w:r w:rsidR="00523A40">
        <w:t xml:space="preserve"> </w:t>
      </w:r>
    </w:p>
    <w:p w:rsidR="00523A40" w:rsidRDefault="00523A40">
      <w:r>
        <w:t>Tarjouksia pyydetään seuraaviin toimintasuunnitelman kohteisiin:</w:t>
      </w:r>
    </w:p>
    <w:p w:rsidR="00523A40" w:rsidRPr="00523A40" w:rsidRDefault="00523A40" w:rsidP="00523A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lang w:val="sv-SE"/>
        </w:rPr>
      </w:pPr>
      <w:r w:rsidRPr="00523A40">
        <w:rPr>
          <w:lang w:val="sv-SE"/>
        </w:rPr>
        <w:t xml:space="preserve">3.3 HL7 Finland SNOMED CT </w:t>
      </w:r>
      <w:proofErr w:type="spellStart"/>
      <w:r w:rsidRPr="00523A40">
        <w:rPr>
          <w:lang w:val="sv-SE"/>
        </w:rPr>
        <w:t>projekti</w:t>
      </w:r>
      <w:proofErr w:type="spellEnd"/>
      <w:r w:rsidRPr="00523A40">
        <w:rPr>
          <w:lang w:val="sv-SE"/>
        </w:rPr>
        <w:t xml:space="preserve"> </w:t>
      </w:r>
    </w:p>
    <w:p w:rsidR="00523A40" w:rsidRDefault="00523A40" w:rsidP="00523A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3.4 Kansainvälinen </w:t>
      </w:r>
      <w:proofErr w:type="spellStart"/>
      <w:r>
        <w:t>yhteentoimivuus</w:t>
      </w:r>
      <w:proofErr w:type="spellEnd"/>
      <w:r>
        <w:t xml:space="preserve"> tapahtuma</w:t>
      </w:r>
    </w:p>
    <w:p w:rsidR="00523A40" w:rsidRDefault="00523A40" w:rsidP="00523A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4.2 HL7 v2 sanomaliikennepäivitys</w:t>
      </w:r>
    </w:p>
    <w:p w:rsidR="00CB4B7E" w:rsidRDefault="00CB4B7E" w:rsidP="00CB4B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5.1 IHE Finland tukiprojekti </w:t>
      </w:r>
    </w:p>
    <w:p w:rsidR="00523A40" w:rsidRPr="0062631F" w:rsidRDefault="00523A40" w:rsidP="00523A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5.2 FHIR rajapinnat asiakas- ja </w:t>
      </w:r>
      <w:proofErr w:type="gramStart"/>
      <w:r>
        <w:t>potilastietojärjestelmä  integraatiota</w:t>
      </w:r>
      <w:proofErr w:type="gramEnd"/>
      <w:r>
        <w:t xml:space="preserve"> v</w:t>
      </w:r>
      <w:r w:rsidRPr="0062631F">
        <w:t>arten</w:t>
      </w:r>
    </w:p>
    <w:p w:rsidR="00CB4B7E" w:rsidRDefault="00CB4B7E" w:rsidP="00CB4B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6.1 Personal Health SIG tukiprojekti</w:t>
      </w:r>
    </w:p>
    <w:p w:rsidR="00CB4B7E" w:rsidRDefault="00CB4B7E" w:rsidP="00CB4B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6.2 Kanta Omatietovaranto tukiprojekti</w:t>
      </w:r>
    </w:p>
    <w:p w:rsidR="00CB4B7E" w:rsidRDefault="00CB4B7E" w:rsidP="00CB4B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6.3 Hyvinvointitietojen toisiokäytön esiselvitys </w:t>
      </w:r>
    </w:p>
    <w:p w:rsidR="00CB4B7E" w:rsidRDefault="00CB4B7E"/>
    <w:p w:rsidR="009809CE" w:rsidRDefault="009809CE">
      <w:r>
        <w:t>Lisäksi toivotaan ehdotuksia toimintasuunnitelmassa listattuihin koulutuskohteisiin.</w:t>
      </w:r>
    </w:p>
    <w:p w:rsidR="009809CE" w:rsidRDefault="009809CE">
      <w:r>
        <w:t>Tarjouksessa on esitettävä seuraavat kohdat</w:t>
      </w:r>
      <w:r w:rsidR="00BD6EBA">
        <w:t xml:space="preserve"> (tarjouksen maksimipituus on 4 sivua – A4 koko)</w:t>
      </w:r>
    </w:p>
    <w:p w:rsidR="009809CE" w:rsidRDefault="009809CE" w:rsidP="009809CE">
      <w:pPr>
        <w:pStyle w:val="Luettelokappale"/>
        <w:numPr>
          <w:ilvl w:val="0"/>
          <w:numId w:val="3"/>
        </w:numPr>
      </w:pPr>
      <w:r>
        <w:t>lyhyt kuvaus toteutussuunnitelmasta</w:t>
      </w:r>
    </w:p>
    <w:p w:rsidR="009809CE" w:rsidRDefault="009809CE" w:rsidP="009809CE">
      <w:pPr>
        <w:pStyle w:val="Luettelokappale"/>
        <w:numPr>
          <w:ilvl w:val="0"/>
          <w:numId w:val="3"/>
        </w:numPr>
      </w:pPr>
      <w:r>
        <w:t xml:space="preserve">työmääräarvio ja hinnoittelu, työmäärässä on eriteltävä </w:t>
      </w:r>
      <w:proofErr w:type="gramStart"/>
      <w:r>
        <w:t>pakollinen minimityömäärä</w:t>
      </w:r>
      <w:proofErr w:type="gramEnd"/>
      <w:r>
        <w:t xml:space="preserve"> jolla työkokonaisuus saadaan toteuttajan näkökulmasta tehtyä ja lisäksi eriteltävä täydentävä työmäärä (optio)</w:t>
      </w:r>
    </w:p>
    <w:p w:rsidR="009809CE" w:rsidRDefault="009809CE" w:rsidP="009809CE">
      <w:pPr>
        <w:pStyle w:val="Luettelokappale"/>
        <w:numPr>
          <w:ilvl w:val="1"/>
          <w:numId w:val="3"/>
        </w:numPr>
      </w:pPr>
      <w:r>
        <w:t>optio</w:t>
      </w:r>
      <w:r w:rsidR="006A74CB">
        <w:t xml:space="preserve"> laajentaa ja täydentää selvitysprojektin/toteutuskohteen laajuutta tai laatua ja sen </w:t>
      </w:r>
      <w:r>
        <w:t xml:space="preserve">hyödyntämistä arvioidaan toimintavuoden aikana </w:t>
      </w:r>
    </w:p>
    <w:p w:rsidR="009809CE" w:rsidRDefault="006A74CB" w:rsidP="009809CE">
      <w:pPr>
        <w:pStyle w:val="Luettelokappale"/>
        <w:numPr>
          <w:ilvl w:val="0"/>
          <w:numId w:val="3"/>
        </w:numPr>
      </w:pPr>
      <w:r>
        <w:t>aikataulu työn toteutuksesta</w:t>
      </w:r>
    </w:p>
    <w:p w:rsidR="006A74CB" w:rsidRDefault="006A74CB" w:rsidP="009809CE">
      <w:pPr>
        <w:pStyle w:val="Luettelokappale"/>
        <w:numPr>
          <w:ilvl w:val="0"/>
          <w:numId w:val="3"/>
        </w:numPr>
      </w:pPr>
      <w:r>
        <w:t>projektin toteuttavat henkilöt</w:t>
      </w:r>
    </w:p>
    <w:p w:rsidR="006A74CB" w:rsidRDefault="00CB4B7E" w:rsidP="00CB4B7E">
      <w:r>
        <w:t>Tarjoukset on palautettava viime</w:t>
      </w:r>
      <w:r w:rsidR="003127BA">
        <w:t>i</w:t>
      </w:r>
      <w:r>
        <w:t xml:space="preserve">stään </w:t>
      </w:r>
      <w:r w:rsidR="003127BA">
        <w:t>12</w:t>
      </w:r>
      <w:r>
        <w:t>.02.2021</w:t>
      </w:r>
      <w:r w:rsidR="003127BA">
        <w:t xml:space="preserve"> kello 16:00</w:t>
      </w:r>
      <w:r>
        <w:t>. Word</w:t>
      </w:r>
      <w:r w:rsidR="00BD6EBA">
        <w:t xml:space="preserve"> / PDF</w:t>
      </w:r>
      <w:r>
        <w:t xml:space="preserve"> dokumentteina ja sähköpostilla osoitteisiin: </w:t>
      </w:r>
      <w:hyperlink r:id="rId6" w:history="1">
        <w:r w:rsidRPr="00550CC3">
          <w:rPr>
            <w:rStyle w:val="Hyperlinkki"/>
          </w:rPr>
          <w:t>jari.porrasmaa@ksshp.fi</w:t>
        </w:r>
      </w:hyperlink>
      <w:r>
        <w:t xml:space="preserve"> </w:t>
      </w:r>
      <w:r w:rsidR="003127BA">
        <w:t xml:space="preserve">, </w:t>
      </w:r>
      <w:hyperlink r:id="rId7" w:history="1">
        <w:r w:rsidR="003127BA" w:rsidRPr="00550CC3">
          <w:rPr>
            <w:rStyle w:val="Hyperlinkki"/>
          </w:rPr>
          <w:t>maria.huttunen@avidlyagency.com</w:t>
        </w:r>
      </w:hyperlink>
    </w:p>
    <w:sectPr w:rsidR="006A74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14DB"/>
    <w:multiLevelType w:val="multilevel"/>
    <w:tmpl w:val="8F9E0200"/>
    <w:lvl w:ilvl="0">
      <w:start w:val="1"/>
      <w:numFmt w:val="bullet"/>
      <w:pStyle w:val="Otsikk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803D3E"/>
    <w:multiLevelType w:val="multilevel"/>
    <w:tmpl w:val="55B80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4559AA"/>
    <w:multiLevelType w:val="hybridMultilevel"/>
    <w:tmpl w:val="17EC0F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0"/>
    <w:rsid w:val="002228BF"/>
    <w:rsid w:val="003127BA"/>
    <w:rsid w:val="00523A40"/>
    <w:rsid w:val="006A74CB"/>
    <w:rsid w:val="009809CE"/>
    <w:rsid w:val="00BD6EBA"/>
    <w:rsid w:val="00CB4B7E"/>
    <w:rsid w:val="00D7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44D3"/>
  <w15:chartTrackingRefBased/>
  <w15:docId w15:val="{405D0E7E-4884-4391-8F13-10773C0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3A40"/>
    <w:pPr>
      <w:numPr>
        <w:numId w:val="2"/>
      </w:numPr>
      <w:spacing w:after="200" w:line="276" w:lineRule="auto"/>
      <w:ind w:left="357" w:hanging="357"/>
      <w:outlineLvl w:val="0"/>
    </w:pPr>
    <w:rPr>
      <w:rFonts w:ascii="Calibri" w:eastAsia="Calibri" w:hAnsi="Calibri" w:cs="Calibri"/>
      <w:b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23A4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A4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23A40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523A40"/>
    <w:rPr>
      <w:rFonts w:ascii="Calibri" w:eastAsia="Calibri" w:hAnsi="Calibri" w:cs="Calibri"/>
      <w:b/>
      <w:sz w:val="28"/>
      <w:szCs w:val="28"/>
      <w:lang w:eastAsia="fi-FI"/>
    </w:rPr>
  </w:style>
  <w:style w:type="paragraph" w:styleId="Luettelokappale">
    <w:name w:val="List Paragraph"/>
    <w:basedOn w:val="Normaali"/>
    <w:uiPriority w:val="34"/>
    <w:qFormat/>
    <w:rsid w:val="0098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huttunen@avidlyagen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i.porrasmaa@ksshp.fi" TargetMode="External"/><Relationship Id="rId5" Type="http://schemas.openxmlformats.org/officeDocument/2006/relationships/hyperlink" Target="http://www.hl7.fi/wp-content/uploads/HL7-TS-2021-syyskokous_2020_syyskokous_hyv%C3%A4ksytty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KSSHP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Porrasmaa Jari</dc:creator>
  <cp:keywords/>
  <dc:description/>
  <cp:lastModifiedBy>Porrasmaa Jari</cp:lastModifiedBy>
  <cp:revision>2</cp:revision>
  <dcterms:created xsi:type="dcterms:W3CDTF">2021-01-21T12:51:00Z</dcterms:created>
  <dcterms:modified xsi:type="dcterms:W3CDTF">2021-01-25T22:00:00Z</dcterms:modified>
</cp:coreProperties>
</file>